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F3A" w:rsidRDefault="00E31F3A" w:rsidP="00E31F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3600" cy="1295400"/>
            <wp:effectExtent l="19050" t="19050" r="19050" b="19050"/>
            <wp:docPr id="1" name="Рисунок 1" descr="detskiy_otdi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etskiy_otdih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954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F3A" w:rsidRDefault="00E31F3A" w:rsidP="00E31F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Вниманию родителей (законных представителей)!</w:t>
      </w:r>
    </w:p>
    <w:p w:rsidR="00E31F3A" w:rsidRDefault="00E31F3A" w:rsidP="00E31F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Отдел образования администрации Беломорского муниципального округа продолжает приём заявлений:</w:t>
      </w:r>
    </w:p>
    <w:p w:rsidR="00E31F3A" w:rsidRDefault="00E31F3A" w:rsidP="00E31F3A">
      <w:pPr>
        <w:tabs>
          <w:tab w:val="left" w:pos="417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предоставление бесплатных путевок в летние оздоровительные лагеря для детей, проживающих на территории муниципальных образований Республики Карелия, относящихся к Арктической зоне РФ и обучающихся с 5 по 8 класс.</w:t>
      </w:r>
    </w:p>
    <w:p w:rsidR="00E31F3A" w:rsidRDefault="00E31F3A" w:rsidP="00E31F3A">
      <w:pPr>
        <w:tabs>
          <w:tab w:val="left" w:pos="417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1F3A" w:rsidRDefault="00E31F3A" w:rsidP="00E31F3A">
      <w:pPr>
        <w:tabs>
          <w:tab w:val="left" w:pos="417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Необходимый пакет документов:</w:t>
      </w:r>
    </w:p>
    <w:p w:rsidR="00E31F3A" w:rsidRDefault="00E31F3A" w:rsidP="00E31F3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Копия свидетельства о рождении ребенка / копия паспорта ребенка</w:t>
      </w:r>
    </w:p>
    <w:p w:rsidR="00E31F3A" w:rsidRDefault="00E31F3A" w:rsidP="00E31F3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Копия паспорта родителя (законного представителя) </w:t>
      </w:r>
    </w:p>
    <w:p w:rsidR="00E31F3A" w:rsidRDefault="00E31F3A" w:rsidP="00E31F3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Справка из образовательного учреждения подтверждающая обучение ребенка с 5 по 8 класс по общеобразовательным программам.</w:t>
      </w:r>
    </w:p>
    <w:p w:rsidR="00E31F3A" w:rsidRDefault="00E31F3A" w:rsidP="00E31F3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Справка органа регистрационного учета граждан, подтверждающая проживание, или пребывание ребенка на территории Беломорского муниципального округа.</w:t>
      </w:r>
    </w:p>
    <w:p w:rsidR="00E31F3A" w:rsidRDefault="00E31F3A" w:rsidP="00E31F3A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предоставление бесплатных путевок и путевок с частичной оплатой в летние оздоровительные лагеря для детей, находящихся в трудной жизненной ситуации (с 6,5 до 16 лет)</w:t>
      </w:r>
    </w:p>
    <w:p w:rsidR="00E31F3A" w:rsidRDefault="00E31F3A" w:rsidP="00E31F3A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31F3A" w:rsidRDefault="00E31F3A" w:rsidP="00E31F3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Необходимый пакет документов:</w:t>
      </w:r>
    </w:p>
    <w:p w:rsidR="00E31F3A" w:rsidRDefault="00E31F3A" w:rsidP="00E31F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для детей, проживающих в малоимущих семьях - справка, подтверждающая среднедушевой доход семьи ниже величины прожиточного минимума;</w:t>
      </w:r>
    </w:p>
    <w:p w:rsidR="00E31F3A" w:rsidRDefault="00E31F3A" w:rsidP="00E31F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для детей-инвалидов - справка Главного бюро медико-социальной экспертизы, подтверждающая факт установления инвалидности;</w:t>
      </w:r>
    </w:p>
    <w:p w:rsidR="00E31F3A" w:rsidRDefault="00E31F3A" w:rsidP="00E31F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для детей-сирот и детей, оставшихся без попечения родителей, - копия акта органа опеки и попечительства о назначении опекуна или попечителя, копия акта органа опеки и попечительства о передаче ребенка в организацию для детей-сирот и детей, оставшихся без попечения родителей;</w:t>
      </w:r>
    </w:p>
    <w:p w:rsidR="00E31F3A" w:rsidRDefault="00E31F3A" w:rsidP="00E31F3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1F3A" w:rsidRDefault="00E31F3A" w:rsidP="00E31F3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детей, указанных выше:</w:t>
      </w:r>
    </w:p>
    <w:p w:rsidR="00067C35" w:rsidRDefault="00E31F3A" w:rsidP="00067C35">
      <w:pPr>
        <w:pStyle w:val="ConsPlusNormal0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копия свидетельства о рождении или копия паспорта ребенка,</w:t>
      </w:r>
    </w:p>
    <w:p w:rsidR="00067C35" w:rsidRDefault="00067C35" w:rsidP="00067C35">
      <w:pPr>
        <w:pStyle w:val="ConsPlusNormal0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 родителя</w:t>
      </w:r>
    </w:p>
    <w:p w:rsidR="00E31F3A" w:rsidRDefault="00E31F3A" w:rsidP="00067C35">
      <w:pPr>
        <w:pStyle w:val="ConsPlusNormal0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справка с места работы родителей (иных законных представителей) ребенка;</w:t>
      </w:r>
    </w:p>
    <w:p w:rsidR="00E31F3A" w:rsidRDefault="00E31F3A" w:rsidP="00067C35">
      <w:pPr>
        <w:pStyle w:val="ConsPlusNormal0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справка с места учебы ребенка;</w:t>
      </w:r>
    </w:p>
    <w:p w:rsidR="00E31F3A" w:rsidRDefault="00E31F3A" w:rsidP="00067C35">
      <w:pPr>
        <w:pStyle w:val="ConsPlusNormal0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учреждения социального обслуживания или учреждения социальной защиты; </w:t>
      </w:r>
    </w:p>
    <w:p w:rsidR="00E31F3A" w:rsidRDefault="00E31F3A" w:rsidP="00067C35">
      <w:pPr>
        <w:pStyle w:val="ConsPlusNormal0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 копия свидетельства о расторжении брака;</w:t>
      </w:r>
    </w:p>
    <w:p w:rsidR="00E31F3A" w:rsidRDefault="00E31F3A" w:rsidP="00067C35">
      <w:pPr>
        <w:pStyle w:val="ConsPlusNormal0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свидетельства о смерти одного из родителей;</w:t>
      </w:r>
    </w:p>
    <w:p w:rsidR="00E31F3A" w:rsidRDefault="00E31F3A" w:rsidP="00067C35">
      <w:pPr>
        <w:pStyle w:val="ConsPlusNormal0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справка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рождении формы № 25, выданная органом записи актов гражданского состояния</w:t>
      </w:r>
    </w:p>
    <w:p w:rsidR="00E31F3A" w:rsidRDefault="00E31F3A" w:rsidP="00E31F3A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31F3A" w:rsidRDefault="00E31F3A" w:rsidP="00E31F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предоставление бесплатных путевок в летние оздоровительные лагеря для </w:t>
      </w:r>
      <w:r>
        <w:rPr>
          <w:rFonts w:ascii="Times New Roman" w:eastAsia="Times New Roman" w:hAnsi="Times New Roman" w:cs="Times New Roman"/>
          <w:b/>
        </w:rPr>
        <w:t xml:space="preserve">детей школьного возраста </w:t>
      </w:r>
      <w:r>
        <w:rPr>
          <w:rFonts w:ascii="Times New Roman" w:hAnsi="Times New Roman" w:cs="Times New Roman"/>
          <w:b/>
          <w:sz w:val="24"/>
          <w:szCs w:val="24"/>
        </w:rPr>
        <w:t>семей граждан, призванных на службу по мобилизации,</w:t>
      </w:r>
      <w:r>
        <w:rPr>
          <w:rFonts w:ascii="Times New Roman" w:hAnsi="Times New Roman" w:cs="Times New Roman"/>
          <w:sz w:val="24"/>
          <w:szCs w:val="24"/>
        </w:rPr>
        <w:t xml:space="preserve"> в Вооруженные Силы Российской Федерации в соответствии с Указом Президента Российской Федерации от 21 сентября 2022 года № 647 « Об объявлении частичной мобилизации в Российской Федерации», </w:t>
      </w:r>
      <w:r>
        <w:rPr>
          <w:rFonts w:ascii="Times New Roman" w:hAnsi="Times New Roman" w:cs="Times New Roman"/>
          <w:b/>
          <w:sz w:val="24"/>
          <w:szCs w:val="24"/>
        </w:rPr>
        <w:t>а также граждан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>
        <w:rPr>
          <w:rFonts w:ascii="Times New Roman" w:hAnsi="Times New Roman" w:cs="Times New Roman"/>
          <w:b/>
          <w:sz w:val="24"/>
          <w:szCs w:val="24"/>
        </w:rPr>
        <w:t>направленных для обеспечения выполнения задач в ходе специальной военной операции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Украины, Донецкой Народной Республики, Луганской Народной Республики, Херсонской и Запорожской областей (</w:t>
      </w:r>
      <w:r>
        <w:rPr>
          <w:rFonts w:ascii="Times New Roman" w:hAnsi="Times New Roman" w:cs="Times New Roman"/>
          <w:b/>
          <w:sz w:val="24"/>
          <w:szCs w:val="24"/>
        </w:rPr>
        <w:t>с 6,5 до 16 лет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31F3A" w:rsidRDefault="00E31F3A" w:rsidP="00E31F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1F3A" w:rsidRDefault="00E31F3A" w:rsidP="00E31F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Необходимый пакет документов:</w:t>
      </w:r>
    </w:p>
    <w:p w:rsidR="00E31F3A" w:rsidRPr="00067C35" w:rsidRDefault="00E31F3A" w:rsidP="00067C3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C35">
        <w:rPr>
          <w:rFonts w:ascii="Times New Roman" w:eastAsia="Times New Roman" w:hAnsi="Times New Roman" w:cs="Times New Roman"/>
          <w:sz w:val="24"/>
          <w:szCs w:val="24"/>
        </w:rPr>
        <w:t>Копия свидетельства о рождении ребенка / копия паспорта ребенка;</w:t>
      </w:r>
    </w:p>
    <w:p w:rsidR="00067C35" w:rsidRPr="00067C35" w:rsidRDefault="001323D7" w:rsidP="00067C3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Копия</w:t>
      </w:r>
      <w:r w:rsidR="00067C35">
        <w:rPr>
          <w:rFonts w:ascii="Times New Roman" w:eastAsia="Times New Roman" w:hAnsi="Times New Roman" w:cs="Times New Roman"/>
          <w:sz w:val="24"/>
          <w:szCs w:val="24"/>
        </w:rPr>
        <w:t xml:space="preserve"> паспорта родителя</w:t>
      </w:r>
    </w:p>
    <w:p w:rsidR="00E31F3A" w:rsidRDefault="00E31F3A" w:rsidP="00E31F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С</w:t>
      </w:r>
      <w:r>
        <w:rPr>
          <w:rFonts w:ascii="Times New Roman" w:hAnsi="Times New Roman" w:cs="Times New Roman"/>
          <w:sz w:val="24"/>
          <w:szCs w:val="24"/>
        </w:rPr>
        <w:t>правка</w:t>
      </w:r>
      <w:r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pacing w:val="47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образовательного</w:t>
      </w:r>
      <w:r>
        <w:rPr>
          <w:rFonts w:ascii="Times New Roman" w:hAnsi="Times New Roman" w:cs="Times New Roman"/>
          <w:spacing w:val="49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учреждения,</w:t>
      </w:r>
      <w:r>
        <w:rPr>
          <w:rFonts w:ascii="Times New Roman" w:hAnsi="Times New Roman" w:cs="Times New Roman"/>
          <w:spacing w:val="47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подтверждающую</w:t>
      </w:r>
      <w:r>
        <w:rPr>
          <w:rFonts w:ascii="Times New Roman" w:hAnsi="Times New Roman" w:cs="Times New Roman"/>
          <w:spacing w:val="49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обучение </w:t>
      </w:r>
      <w:r>
        <w:rPr>
          <w:rFonts w:ascii="Times New Roman" w:hAnsi="Times New Roman" w:cs="Times New Roman"/>
          <w:sz w:val="24"/>
          <w:szCs w:val="24"/>
        </w:rPr>
        <w:t>ребенка по общеобразовательным программам, выданную не ранее, чем за 10 рабочих дней до дня подачи заявления;</w:t>
      </w:r>
    </w:p>
    <w:p w:rsidR="00E31F3A" w:rsidRDefault="00E31F3A" w:rsidP="00E31F3A">
      <w:pPr>
        <w:tabs>
          <w:tab w:val="left" w:pos="417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Справка органа регистрационного учета граждан, подтверждающую проживание, или пребывание ребенка на территории муниципального образования «Беломорский муниципальный район»;</w:t>
      </w:r>
    </w:p>
    <w:p w:rsidR="00E31F3A" w:rsidRDefault="00E31F3A" w:rsidP="00E31F3A">
      <w:pPr>
        <w:tabs>
          <w:tab w:val="left" w:pos="417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Справка военного комиссариата, подтверждающая участие в специальной военной операции. </w:t>
      </w:r>
    </w:p>
    <w:p w:rsidR="00E31F3A" w:rsidRDefault="00E31F3A" w:rsidP="00E31F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1F3A" w:rsidRDefault="00E31F3A" w:rsidP="00E31F3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Прием заявлений осуществляется в здании администрации Беломорского муниципального округа кабинет № 10 с понедельника по пятницу с 9.00 до 17.15 обед с 13.00 до 14.00, выходной суббота – воскресенье.</w:t>
      </w:r>
    </w:p>
    <w:p w:rsidR="00E31F3A" w:rsidRDefault="00E31F3A" w:rsidP="00E31F3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Дополнительная информация по телефону: 5 21 71, 5 33 75</w:t>
      </w:r>
    </w:p>
    <w:p w:rsidR="001323D7" w:rsidRDefault="001323D7" w:rsidP="00E31F3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23D7" w:rsidRDefault="001323D7" w:rsidP="00E31F3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23D7" w:rsidRDefault="001323D7" w:rsidP="00E31F3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23D7" w:rsidRDefault="001323D7" w:rsidP="00E31F3A"/>
    <w:sectPr w:rsidR="001323D7" w:rsidSect="00AC0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ED9" w:rsidRDefault="00FF2ED9" w:rsidP="001323D7">
      <w:pPr>
        <w:spacing w:after="0" w:line="240" w:lineRule="auto"/>
      </w:pPr>
      <w:r>
        <w:separator/>
      </w:r>
    </w:p>
  </w:endnote>
  <w:endnote w:type="continuationSeparator" w:id="0">
    <w:p w:rsidR="00FF2ED9" w:rsidRDefault="00FF2ED9" w:rsidP="00132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ED9" w:rsidRDefault="00FF2ED9" w:rsidP="001323D7">
      <w:pPr>
        <w:spacing w:after="0" w:line="240" w:lineRule="auto"/>
      </w:pPr>
      <w:r>
        <w:separator/>
      </w:r>
    </w:p>
  </w:footnote>
  <w:footnote w:type="continuationSeparator" w:id="0">
    <w:p w:rsidR="00FF2ED9" w:rsidRDefault="00FF2ED9" w:rsidP="00132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19B"/>
    <w:multiLevelType w:val="multilevel"/>
    <w:tmpl w:val="1A1E7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018B5"/>
    <w:multiLevelType w:val="hybridMultilevel"/>
    <w:tmpl w:val="1BE8EE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4D84487"/>
    <w:multiLevelType w:val="hybridMultilevel"/>
    <w:tmpl w:val="52CE21B4"/>
    <w:lvl w:ilvl="0" w:tplc="389C1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F05AA0"/>
    <w:multiLevelType w:val="hybridMultilevel"/>
    <w:tmpl w:val="A6906152"/>
    <w:lvl w:ilvl="0" w:tplc="EDA43B1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524B3C"/>
    <w:multiLevelType w:val="hybridMultilevel"/>
    <w:tmpl w:val="8EAE456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98"/>
    <w:rsid w:val="00067C35"/>
    <w:rsid w:val="00080AAB"/>
    <w:rsid w:val="000D72C9"/>
    <w:rsid w:val="001323D7"/>
    <w:rsid w:val="005901E0"/>
    <w:rsid w:val="005C70DB"/>
    <w:rsid w:val="008A6398"/>
    <w:rsid w:val="009C3F2C"/>
    <w:rsid w:val="00AC030C"/>
    <w:rsid w:val="00C01105"/>
    <w:rsid w:val="00C433E7"/>
    <w:rsid w:val="00E21716"/>
    <w:rsid w:val="00E31F3A"/>
    <w:rsid w:val="00F13741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B84D5-C0E0-4EBD-802B-DFD2AFD3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6398"/>
    <w:rPr>
      <w:b/>
      <w:bCs/>
    </w:rPr>
  </w:style>
  <w:style w:type="paragraph" w:styleId="a5">
    <w:name w:val="List Paragraph"/>
    <w:basedOn w:val="a"/>
    <w:uiPriority w:val="34"/>
    <w:qFormat/>
    <w:rsid w:val="00E31F3A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E31F3A"/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link w:val="ConsPlusNormal"/>
    <w:rsid w:val="00E31F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Hyperlink"/>
    <w:basedOn w:val="a0"/>
    <w:uiPriority w:val="99"/>
    <w:semiHidden/>
    <w:unhideWhenUsed/>
    <w:rsid w:val="00E31F3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31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1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43E18962648BFD07BD5D92EC22CD60B9CD2C1E4E1C7C85C02E6EEC3895AEF9DF1A203AEE4404l0BF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2026-02-27T10:26:00Z</dcterms:created>
  <dcterms:modified xsi:type="dcterms:W3CDTF">2026-02-27T10:26:00Z</dcterms:modified>
</cp:coreProperties>
</file>